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B7FFB" w14:textId="77777777" w:rsidR="00074BA9" w:rsidRPr="00E70C1F" w:rsidRDefault="00530D29" w:rsidP="009360B8">
      <w:pPr>
        <w:spacing w:after="0" w:line="240" w:lineRule="auto"/>
        <w:jc w:val="center"/>
        <w:rPr>
          <w:rFonts w:ascii="Viner Hand ITC" w:hAnsi="Viner Hand ITC"/>
          <w:sz w:val="40"/>
          <w:szCs w:val="40"/>
        </w:rPr>
      </w:pPr>
      <w:bookmarkStart w:id="0" w:name="_Hlk528402154"/>
      <w:r w:rsidRPr="00E70C1F">
        <w:rPr>
          <w:rFonts w:ascii="Viner Hand ITC" w:hAnsi="Viner Hand ITC"/>
          <w:sz w:val="40"/>
          <w:szCs w:val="40"/>
        </w:rPr>
        <w:t>Chosen Road Keep</w:t>
      </w:r>
      <w:r w:rsidR="00B74A85">
        <w:rPr>
          <w:rFonts w:ascii="Viner Hand ITC" w:hAnsi="Viner Hand ITC"/>
          <w:sz w:val="40"/>
          <w:szCs w:val="40"/>
        </w:rPr>
        <w:t xml:space="preserve"> Pomeranians</w:t>
      </w:r>
    </w:p>
    <w:p w14:paraId="6DB99E24" w14:textId="77777777" w:rsidR="00530D29" w:rsidRDefault="00530D29" w:rsidP="009360B8">
      <w:pPr>
        <w:spacing w:after="0" w:line="240" w:lineRule="auto"/>
        <w:jc w:val="center"/>
      </w:pPr>
      <w:r>
        <w:t>Hebe Alexander</w:t>
      </w:r>
    </w:p>
    <w:p w14:paraId="3CDFA9A6" w14:textId="1C6AAD58" w:rsidR="00530D29" w:rsidRDefault="00971018" w:rsidP="009360B8">
      <w:pPr>
        <w:spacing w:after="0" w:line="240" w:lineRule="auto"/>
        <w:jc w:val="center"/>
      </w:pPr>
      <w:r>
        <w:t>725 Liberty Street</w:t>
      </w:r>
    </w:p>
    <w:p w14:paraId="4388C4E9" w14:textId="3AE2A2CB" w:rsidR="00971018" w:rsidRDefault="00971018" w:rsidP="009360B8">
      <w:pPr>
        <w:spacing w:after="0" w:line="240" w:lineRule="auto"/>
        <w:jc w:val="center"/>
      </w:pPr>
      <w:r>
        <w:t>Ramseur, NC 27316</w:t>
      </w:r>
    </w:p>
    <w:p w14:paraId="6B7C08BD" w14:textId="2C7C893B" w:rsidR="00530D29" w:rsidRDefault="00530D29" w:rsidP="009360B8">
      <w:pPr>
        <w:spacing w:after="0" w:line="240" w:lineRule="auto"/>
        <w:jc w:val="center"/>
      </w:pPr>
      <w:r>
        <w:t>630-533-946</w:t>
      </w:r>
      <w:r w:rsidR="00DB4F0E">
        <w:t>3</w:t>
      </w:r>
    </w:p>
    <w:bookmarkEnd w:id="0"/>
    <w:p w14:paraId="106826C9" w14:textId="77777777" w:rsidR="00074BA9" w:rsidRDefault="00074BA9"/>
    <w:p w14:paraId="06A4A4B2" w14:textId="77777777" w:rsidR="00530D29" w:rsidRPr="00530D29" w:rsidRDefault="00796983" w:rsidP="00E70C1F">
      <w:pPr>
        <w:jc w:val="center"/>
        <w:rPr>
          <w:b/>
        </w:rPr>
      </w:pPr>
      <w:r>
        <w:rPr>
          <w:b/>
        </w:rPr>
        <w:t>DOG</w:t>
      </w:r>
      <w:r w:rsidR="00530D29" w:rsidRPr="00530D29">
        <w:rPr>
          <w:b/>
        </w:rPr>
        <w:t xml:space="preserve"> PURCHASING CONTRACT</w:t>
      </w:r>
    </w:p>
    <w:p w14:paraId="754EF290" w14:textId="77777777" w:rsidR="00632A4B" w:rsidRDefault="008B5F12">
      <w:r>
        <w:t>NOTICE OF PURCHASE OF GOOD FAITH: All dogs have the potential for genetic or congenital dis</w:t>
      </w:r>
      <w:r w:rsidR="00B74A85">
        <w:t>ease or deformation. It is the B</w:t>
      </w:r>
      <w:r>
        <w:t xml:space="preserve">reeder’s job to try to minimize the possibility of these conditions through careful and selective breeding as well as DNA testing of breeding stock, and that is done with Chosen Road Keep dogs, in good faith. Please read all language in this contract, specifically the Health Guarantee portion, for full understanding of details concerning any contagious or hereditary defects. </w:t>
      </w:r>
    </w:p>
    <w:p w14:paraId="70BC7D77" w14:textId="77777777" w:rsidR="009B77D9" w:rsidRDefault="008B5F12">
      <w:r>
        <w:t>Chosen Road Keep will be referred to in this document as the Breeder. The original purchasing party, and only the original purchasing party, will be referred to in this document as the Purchaser.</w:t>
      </w:r>
      <w:r w:rsidR="00796983">
        <w:t xml:space="preserve"> </w:t>
      </w:r>
    </w:p>
    <w:p w14:paraId="039BBB1B" w14:textId="5681E5DF" w:rsidR="009B77D9" w:rsidRPr="00185964" w:rsidRDefault="009B77D9">
      <w:pPr>
        <w:rPr>
          <w:b/>
          <w:bCs/>
        </w:rPr>
      </w:pPr>
      <w:r>
        <w:t xml:space="preserve">This contract of sale is for a Pomeranian puppy/dog between Purchaser </w:t>
      </w:r>
      <w:r w:rsidR="006155EA">
        <w:rPr>
          <w:b/>
          <w:bCs/>
        </w:rPr>
        <w:softHyphen/>
      </w:r>
      <w:r w:rsidR="006155EA">
        <w:rPr>
          <w:b/>
          <w:bCs/>
        </w:rPr>
        <w:softHyphen/>
      </w:r>
      <w:r w:rsidR="006155EA">
        <w:rPr>
          <w:b/>
          <w:bCs/>
        </w:rPr>
        <w:softHyphen/>
      </w:r>
      <w:r w:rsidR="006155EA">
        <w:rPr>
          <w:b/>
          <w:bCs/>
        </w:rPr>
        <w:softHyphen/>
      </w:r>
      <w:r w:rsidR="006155EA">
        <w:rPr>
          <w:b/>
          <w:bCs/>
        </w:rPr>
        <w:softHyphen/>
      </w:r>
      <w:r w:rsidR="006155EA">
        <w:rPr>
          <w:b/>
          <w:bCs/>
        </w:rPr>
        <w:softHyphen/>
      </w:r>
      <w:r w:rsidR="006155EA">
        <w:rPr>
          <w:b/>
          <w:bCs/>
        </w:rPr>
        <w:softHyphen/>
      </w:r>
      <w:r w:rsidR="006155EA">
        <w:rPr>
          <w:b/>
          <w:bCs/>
        </w:rPr>
        <w:softHyphen/>
      </w:r>
      <w:r w:rsidR="006155EA">
        <w:rPr>
          <w:b/>
          <w:bCs/>
        </w:rPr>
        <w:softHyphen/>
      </w:r>
      <w:r w:rsidR="006155EA">
        <w:rPr>
          <w:b/>
          <w:bCs/>
        </w:rPr>
        <w:softHyphen/>
      </w:r>
      <w:r w:rsidR="006155EA">
        <w:rPr>
          <w:b/>
          <w:bCs/>
        </w:rPr>
        <w:softHyphen/>
      </w:r>
      <w:r w:rsidR="006155EA">
        <w:rPr>
          <w:b/>
          <w:bCs/>
        </w:rPr>
        <w:softHyphen/>
        <w:t>__________________________</w:t>
      </w:r>
      <w:r w:rsidR="00185964">
        <w:rPr>
          <w:b/>
          <w:bCs/>
        </w:rPr>
        <w:t xml:space="preserve"> </w:t>
      </w:r>
      <w:r>
        <w:t xml:space="preserve">and Breeder Hebe Alexander of Chosen Road Keep. </w:t>
      </w:r>
    </w:p>
    <w:p w14:paraId="0865A765" w14:textId="6C9DD3F6" w:rsidR="009B77D9" w:rsidRPr="00F14727" w:rsidRDefault="00B74A85">
      <w:r w:rsidRPr="007F40D1">
        <w:rPr>
          <w:b/>
        </w:rPr>
        <w:t xml:space="preserve">Purchaser’s Telephone </w:t>
      </w:r>
      <w:proofErr w:type="gramStart"/>
      <w:r w:rsidRPr="007F40D1">
        <w:rPr>
          <w:b/>
        </w:rPr>
        <w:t>Number</w:t>
      </w:r>
      <w:r w:rsidR="007F40D1">
        <w:t xml:space="preserve">  </w:t>
      </w:r>
      <w:r w:rsidR="006155EA" w:rsidRPr="00F14727">
        <w:t>_</w:t>
      </w:r>
      <w:proofErr w:type="gramEnd"/>
      <w:r w:rsidR="006155EA" w:rsidRPr="00F14727">
        <w:t>____________________________</w:t>
      </w:r>
    </w:p>
    <w:p w14:paraId="3ED38417" w14:textId="77777777" w:rsidR="009B77D9" w:rsidRDefault="00B74A85">
      <w:r w:rsidRPr="00F14727">
        <w:rPr>
          <w:b/>
        </w:rPr>
        <w:t xml:space="preserve">Purchaser’s E-mail </w:t>
      </w:r>
      <w:proofErr w:type="gramStart"/>
      <w:r w:rsidRPr="00F14727">
        <w:rPr>
          <w:b/>
        </w:rPr>
        <w:t>Address</w:t>
      </w:r>
      <w:r w:rsidRPr="00F14727">
        <w:t xml:space="preserve">  _</w:t>
      </w:r>
      <w:proofErr w:type="gramEnd"/>
      <w:r w:rsidRPr="00F14727">
        <w:t>____</w:t>
      </w:r>
      <w:r w:rsidR="009B77D9" w:rsidRPr="00F14727">
        <w:t>_________________________________________________________</w:t>
      </w:r>
    </w:p>
    <w:p w14:paraId="537F3B40" w14:textId="4F253BBA" w:rsidR="009B77D9" w:rsidRDefault="00796983">
      <w:r>
        <w:rPr>
          <w:b/>
        </w:rPr>
        <w:t>Color</w:t>
      </w:r>
      <w:r w:rsidR="009B77D9">
        <w:t xml:space="preserve"> </w:t>
      </w:r>
      <w:r>
        <w:t xml:space="preserve">  </w:t>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r>
      <w:r w:rsidR="00F14727">
        <w:softHyphen/>
        <w:t>_______________________________________________________________________________</w:t>
      </w:r>
    </w:p>
    <w:p w14:paraId="5310D85F" w14:textId="3F54CF32" w:rsidR="009B77D9" w:rsidRPr="00465580" w:rsidRDefault="00796983">
      <w:r>
        <w:rPr>
          <w:b/>
        </w:rPr>
        <w:t>Sex of</w:t>
      </w:r>
      <w:r w:rsidR="00465580">
        <w:rPr>
          <w:b/>
        </w:rPr>
        <w:t xml:space="preserve"> puppy </w:t>
      </w:r>
      <w:r w:rsidR="00B74A85">
        <w:t xml:space="preserve">  </w:t>
      </w:r>
      <w:r w:rsidR="00F14727">
        <w:t>_________________________________________________________________________</w:t>
      </w:r>
    </w:p>
    <w:p w14:paraId="48499159" w14:textId="7E2F2775" w:rsidR="009B77D9" w:rsidRDefault="009B77D9">
      <w:r w:rsidRPr="007F40D1">
        <w:rPr>
          <w:b/>
        </w:rPr>
        <w:t>Whelping Date</w:t>
      </w:r>
      <w:r>
        <w:t xml:space="preserve"> </w:t>
      </w:r>
      <w:r w:rsidR="00B74A85">
        <w:t xml:space="preserve"> </w:t>
      </w:r>
      <w:r w:rsidR="00F14727">
        <w:t>________________________________________________________________________</w:t>
      </w:r>
    </w:p>
    <w:p w14:paraId="4959DF32" w14:textId="3F8A11B8" w:rsidR="009B77D9" w:rsidRDefault="009B77D9">
      <w:r w:rsidRPr="007F40D1">
        <w:rPr>
          <w:b/>
        </w:rPr>
        <w:t>Dam’s Name</w:t>
      </w:r>
      <w:r>
        <w:t xml:space="preserve"> </w:t>
      </w:r>
      <w:r w:rsidR="00F14727">
        <w:t>__________________________________________________________________________</w:t>
      </w:r>
    </w:p>
    <w:p w14:paraId="17D44F2B" w14:textId="2AC67C19" w:rsidR="00671910" w:rsidRDefault="009B77D9">
      <w:r w:rsidRPr="007F40D1">
        <w:rPr>
          <w:b/>
        </w:rPr>
        <w:t>Sire’s Name</w:t>
      </w:r>
      <w:r>
        <w:t xml:space="preserve"> </w:t>
      </w:r>
      <w:r w:rsidR="00F14727">
        <w:t>___________________________________________________________________________</w:t>
      </w:r>
    </w:p>
    <w:p w14:paraId="496D69E1" w14:textId="76828419" w:rsidR="000E039C" w:rsidRDefault="00671910" w:rsidP="007F40D1">
      <w:pPr>
        <w:rPr>
          <w:u w:val="single"/>
        </w:rPr>
      </w:pPr>
      <w:r w:rsidRPr="007F40D1">
        <w:rPr>
          <w:b/>
        </w:rPr>
        <w:t>Microchip Information</w:t>
      </w:r>
      <w:r w:rsidR="007F40D1">
        <w:t xml:space="preserve">   </w:t>
      </w:r>
      <w:r w:rsidR="00F14727">
        <w:rPr>
          <w:u w:val="single"/>
        </w:rPr>
        <w:t>_________________________________________________________________</w:t>
      </w:r>
    </w:p>
    <w:p w14:paraId="46EDDB78" w14:textId="70C179E0" w:rsidR="007F40D1" w:rsidRDefault="007F40D1" w:rsidP="007F40D1">
      <w:r>
        <w:t xml:space="preserve">The </w:t>
      </w:r>
      <w:r w:rsidR="00796983">
        <w:t>dog</w:t>
      </w:r>
      <w:r>
        <w:t xml:space="preserve"> is </w:t>
      </w:r>
      <w:proofErr w:type="gramStart"/>
      <w:r>
        <w:t>microchipped</w:t>
      </w:r>
      <w:proofErr w:type="gramEnd"/>
      <w:r>
        <w:t xml:space="preserve"> and the Breeder requires that she remain listed as a contact related to the microchip throughout the dog’s lifetime to help ensure the safety of the dog.</w:t>
      </w:r>
    </w:p>
    <w:p w14:paraId="4B8B00B9" w14:textId="3EDA8C4A" w:rsidR="00A054DC" w:rsidRPr="00D00F9E" w:rsidRDefault="007F40D1" w:rsidP="007F40D1">
      <w:r w:rsidRPr="007F40D1">
        <w:rPr>
          <w:b/>
        </w:rPr>
        <w:t xml:space="preserve">Pick Up </w:t>
      </w:r>
      <w:proofErr w:type="gramStart"/>
      <w:r w:rsidRPr="007F40D1">
        <w:rPr>
          <w:b/>
        </w:rPr>
        <w:t>Date</w:t>
      </w:r>
      <w:r>
        <w:t xml:space="preserve">  </w:t>
      </w:r>
      <w:r w:rsidR="00F14727">
        <w:rPr>
          <w:u w:val="single"/>
        </w:rPr>
        <w:t>_</w:t>
      </w:r>
      <w:proofErr w:type="gramEnd"/>
      <w:r w:rsidR="00F14727">
        <w:rPr>
          <w:u w:val="single"/>
        </w:rPr>
        <w:t>__________________________________</w:t>
      </w:r>
    </w:p>
    <w:p w14:paraId="2E0962F0" w14:textId="6144BFD5" w:rsidR="007F40D1" w:rsidRDefault="007F40D1" w:rsidP="007F40D1">
      <w:r>
        <w:t xml:space="preserve">The Purchaser agrees to take possession of the </w:t>
      </w:r>
      <w:r w:rsidR="00796983">
        <w:t>dog</w:t>
      </w:r>
      <w:r>
        <w:t xml:space="preserve"> on the date listed above. If the </w:t>
      </w:r>
      <w:r w:rsidR="00796983">
        <w:t>dog</w:t>
      </w:r>
      <w:r>
        <w:t xml:space="preserve"> stays with the Breeder beyond this date, the Breeder reserves the right to charge the Purchaser boarding at the rate of $______ per day until the Purchaser takes possession. The Purchaser is financially responsible for any routine vetting (puppy visits, shots, worming, etc.) required during this time. </w:t>
      </w:r>
    </w:p>
    <w:p w14:paraId="39254A95" w14:textId="77777777" w:rsidR="007F40D1" w:rsidRDefault="007F40D1"/>
    <w:p w14:paraId="66AB1536" w14:textId="77777777" w:rsidR="001E4C8B" w:rsidRDefault="001E4C8B">
      <w:pPr>
        <w:rPr>
          <w:b/>
        </w:rPr>
      </w:pPr>
      <w:r>
        <w:rPr>
          <w:b/>
        </w:rPr>
        <w:br w:type="page"/>
      </w:r>
    </w:p>
    <w:p w14:paraId="4C59A5B6" w14:textId="77777777" w:rsidR="00671910" w:rsidRPr="00BD12DC" w:rsidRDefault="007F40D1">
      <w:pPr>
        <w:rPr>
          <w:b/>
        </w:rPr>
      </w:pPr>
      <w:r w:rsidRPr="00BD12DC">
        <w:rPr>
          <w:b/>
        </w:rPr>
        <w:lastRenderedPageBreak/>
        <w:t>REGISTRATION INFORMATION</w:t>
      </w:r>
    </w:p>
    <w:p w14:paraId="263722F1" w14:textId="6A6E645D" w:rsidR="009B77D9" w:rsidRDefault="00B74A85">
      <w:r>
        <w:t>_</w:t>
      </w:r>
      <w:r w:rsidR="00F14727">
        <w:rPr>
          <w:u w:val="single"/>
        </w:rPr>
        <w:t>_</w:t>
      </w:r>
      <w:proofErr w:type="gramStart"/>
      <w:r>
        <w:t xml:space="preserve">_ </w:t>
      </w:r>
      <w:r w:rsidR="007458CA">
        <w:t xml:space="preserve"> </w:t>
      </w:r>
      <w:r w:rsidR="009B77D9">
        <w:t>This</w:t>
      </w:r>
      <w:proofErr w:type="gramEnd"/>
      <w:r w:rsidR="009B77D9">
        <w:t xml:space="preserve"> </w:t>
      </w:r>
      <w:r w:rsidR="00796983">
        <w:t>dog</w:t>
      </w:r>
      <w:r w:rsidR="009B77D9">
        <w:t xml:space="preserve"> is being sold as </w:t>
      </w:r>
      <w:r w:rsidR="007458CA">
        <w:t xml:space="preserve">a pet only and </w:t>
      </w:r>
      <w:r w:rsidR="00A054DC">
        <w:t>has been</w:t>
      </w:r>
      <w:r w:rsidR="007458CA">
        <w:t xml:space="preserve"> registered with a limited AKC registration</w:t>
      </w:r>
      <w:r w:rsidR="00A054DC">
        <w:t>.</w:t>
      </w:r>
      <w:r w:rsidR="007458CA">
        <w:t xml:space="preserve"> </w:t>
      </w:r>
      <w:r w:rsidR="00A054DC">
        <w:t>U</w:t>
      </w:r>
      <w:r w:rsidR="007458CA">
        <w:t>pon Breeder’s receipt of documentation by a licensed veterinarian that a spay/neuter procedure has been completed</w:t>
      </w:r>
      <w:r w:rsidR="00A054DC">
        <w:t xml:space="preserve"> Breeder will provide the signed registration certificate</w:t>
      </w:r>
      <w:r w:rsidR="007458CA">
        <w:t>.</w:t>
      </w:r>
      <w:r>
        <w:t xml:space="preserve"> Breeder </w:t>
      </w:r>
      <w:r w:rsidR="00A054DC">
        <w:t>has used</w:t>
      </w:r>
      <w:r>
        <w:t xml:space="preserve"> the prefix “The Keep” on all AKC papers, including as a prefix for the name of the </w:t>
      </w:r>
      <w:r w:rsidR="00796983">
        <w:t>dog</w:t>
      </w:r>
      <w:r>
        <w:t xml:space="preserve">. </w:t>
      </w:r>
      <w:r w:rsidR="00A054DC">
        <w:t>The Purchaser has agreed to allow the Breeder to choose the registered name of this dog.</w:t>
      </w:r>
      <w:r w:rsidR="00BD12DC">
        <w:t xml:space="preserve"> The Breeder accepts financial responsibility for registration of the </w:t>
      </w:r>
      <w:r w:rsidR="00796983">
        <w:t>dog</w:t>
      </w:r>
      <w:r w:rsidR="00BD12DC">
        <w:t>.</w:t>
      </w:r>
    </w:p>
    <w:p w14:paraId="2C4439A4" w14:textId="77777777" w:rsidR="00B74A85" w:rsidRDefault="00B74A85">
      <w:r>
        <w:t>___</w:t>
      </w:r>
      <w:proofErr w:type="gramStart"/>
      <w:r>
        <w:t xml:space="preserve">_  </w:t>
      </w:r>
      <w:r w:rsidRPr="00F14727">
        <w:t>This</w:t>
      </w:r>
      <w:proofErr w:type="gramEnd"/>
      <w:r w:rsidRPr="00F14727">
        <w:t xml:space="preserve"> </w:t>
      </w:r>
      <w:r w:rsidR="00796983" w:rsidRPr="00F14727">
        <w:t>dog</w:t>
      </w:r>
      <w:r w:rsidRPr="00F14727">
        <w:t xml:space="preserve"> is being sold as a pet only and is registered with a limited AKC registration. The </w:t>
      </w:r>
      <w:r w:rsidR="00796983" w:rsidRPr="00F14727">
        <w:t>dog</w:t>
      </w:r>
      <w:r w:rsidRPr="00F14727">
        <w:t xml:space="preserve"> is spayed/neutered.</w:t>
      </w:r>
      <w:r w:rsidR="007F40D1" w:rsidRPr="00F14727">
        <w:t xml:space="preserve"> </w:t>
      </w:r>
      <w:r w:rsidR="00BD12DC" w:rsidRPr="00F14727">
        <w:t>The Purchaser is responsible for transferring the registration.</w:t>
      </w:r>
    </w:p>
    <w:p w14:paraId="506403FF" w14:textId="77777777" w:rsidR="007458CA" w:rsidRPr="004000B6" w:rsidRDefault="00B74A85">
      <w:pPr>
        <w:rPr>
          <w:strike/>
        </w:rPr>
      </w:pPr>
      <w:r w:rsidRPr="00F14727">
        <w:t>____</w:t>
      </w:r>
      <w:proofErr w:type="gramStart"/>
      <w:r w:rsidRPr="00F14727">
        <w:t>_</w:t>
      </w:r>
      <w:r w:rsidR="007458CA" w:rsidRPr="00F14727">
        <w:t xml:space="preserve"> </w:t>
      </w:r>
      <w:r w:rsidRPr="00F14727">
        <w:t xml:space="preserve"> </w:t>
      </w:r>
      <w:r w:rsidR="007458CA" w:rsidRPr="00F14727">
        <w:t>This</w:t>
      </w:r>
      <w:proofErr w:type="gramEnd"/>
      <w:r w:rsidR="007458CA" w:rsidRPr="00F14727">
        <w:t xml:space="preserve"> </w:t>
      </w:r>
      <w:r w:rsidR="00796983" w:rsidRPr="00F14727">
        <w:t>dog</w:t>
      </w:r>
      <w:r w:rsidR="007458CA" w:rsidRPr="00F14727">
        <w:t xml:space="preserve"> is being sold </w:t>
      </w:r>
      <w:r w:rsidRPr="00F14727">
        <w:t>with full breeding rights. Breeder</w:t>
      </w:r>
      <w:r w:rsidR="007458CA" w:rsidRPr="00F14727">
        <w:t xml:space="preserve"> will use the prefix “The Keep” on all AKC papers</w:t>
      </w:r>
      <w:r w:rsidRPr="00F14727">
        <w:t xml:space="preserve">, including as a prefix for the name of the </w:t>
      </w:r>
      <w:r w:rsidR="00796983" w:rsidRPr="00F14727">
        <w:t>dog</w:t>
      </w:r>
      <w:r w:rsidR="007458CA" w:rsidRPr="00F14727">
        <w:t>. AKC registration papers will be submitted to AKC by the Breeder once the Purchaser has chosen a registered name. F</w:t>
      </w:r>
      <w:r w:rsidRPr="00F14727">
        <w:t>ull registration gives the Purchaser</w:t>
      </w:r>
      <w:r w:rsidR="007458CA" w:rsidRPr="00F14727">
        <w:t xml:space="preserve"> the right to show and breed the </w:t>
      </w:r>
      <w:r w:rsidR="00796983" w:rsidRPr="00F14727">
        <w:t>dog</w:t>
      </w:r>
      <w:r w:rsidR="007458CA" w:rsidRPr="00F14727">
        <w:t>. The P</w:t>
      </w:r>
      <w:r w:rsidRPr="00F14727">
        <w:t xml:space="preserve">urchaser agrees to breed the </w:t>
      </w:r>
      <w:r w:rsidR="00796983" w:rsidRPr="00F14727">
        <w:t>dog</w:t>
      </w:r>
      <w:r w:rsidR="007458CA" w:rsidRPr="00F14727">
        <w:t xml:space="preserve"> only at the age of maturity and after all breed-required health testing and certifications a</w:t>
      </w:r>
      <w:r w:rsidRPr="00F14727">
        <w:t>re completed</w:t>
      </w:r>
      <w:r w:rsidR="007F40D1" w:rsidRPr="00F14727">
        <w:t xml:space="preserve"> as recommended by the breed club and OFA</w:t>
      </w:r>
      <w:r w:rsidRPr="00F14727">
        <w:t xml:space="preserve">. The Purchaser understands that breed-required health testing cannot be completed until after the dog is at least 2 years old. </w:t>
      </w:r>
      <w:r w:rsidR="007458CA" w:rsidRPr="00F14727">
        <w:t xml:space="preserve"> </w:t>
      </w:r>
      <w:r w:rsidR="00BD12DC" w:rsidRPr="00F14727">
        <w:t xml:space="preserve">The Breeder reserves the right to resume possession of the </w:t>
      </w:r>
      <w:r w:rsidR="00796983" w:rsidRPr="00F14727">
        <w:t>dog</w:t>
      </w:r>
      <w:r w:rsidR="00BD12DC" w:rsidRPr="00F14727">
        <w:t xml:space="preserve"> if the dog is bred without these requirements being met.</w:t>
      </w:r>
    </w:p>
    <w:p w14:paraId="27FA290D" w14:textId="77777777" w:rsidR="008B5F12" w:rsidRDefault="00795075">
      <w:r>
        <w:t xml:space="preserve">Regardless of whether the </w:t>
      </w:r>
      <w:r w:rsidR="00796983">
        <w:t>dog</w:t>
      </w:r>
      <w:r>
        <w:t xml:space="preserve"> is being sold </w:t>
      </w:r>
      <w:r w:rsidR="007F40D1">
        <w:t>with limited or full registration rights</w:t>
      </w:r>
      <w:r>
        <w:t xml:space="preserve"> the Breeder offers no guarantee regarding disposition, conformation, temperament, size, weight, color or markings. The Breeder does not guarantee any other traits or behaviors the </w:t>
      </w:r>
      <w:r w:rsidR="00796983">
        <w:t>dog</w:t>
      </w:r>
      <w:r>
        <w:t xml:space="preserve"> may develop as it matures. </w:t>
      </w:r>
    </w:p>
    <w:p w14:paraId="4305A247" w14:textId="22FFB1B8" w:rsidR="00BC4B61" w:rsidRPr="00BD12DC" w:rsidRDefault="008B5F12" w:rsidP="00BC4B61">
      <w:pPr>
        <w:pStyle w:val="ListParagraph"/>
        <w:numPr>
          <w:ilvl w:val="0"/>
          <w:numId w:val="1"/>
        </w:numPr>
        <w:rPr>
          <w:b/>
        </w:rPr>
      </w:pPr>
      <w:r w:rsidRPr="008B5F12">
        <w:rPr>
          <w:b/>
        </w:rPr>
        <w:t>Payment Terms:</w:t>
      </w:r>
      <w:r>
        <w:rPr>
          <w:b/>
        </w:rPr>
        <w:t xml:space="preserve"> </w:t>
      </w:r>
      <w:r>
        <w:t xml:space="preserve">the full purchase price for the </w:t>
      </w:r>
      <w:r w:rsidR="00796983">
        <w:t>dog</w:t>
      </w:r>
      <w:r>
        <w:t xml:space="preserve"> is </w:t>
      </w:r>
      <w:r w:rsidR="00742502">
        <w:rPr>
          <w:u w:val="single"/>
        </w:rPr>
        <w:t>$</w:t>
      </w:r>
      <w:r w:rsidR="00CD6A46">
        <w:rPr>
          <w:u w:val="single"/>
        </w:rPr>
        <w:t>______</w:t>
      </w:r>
      <w:r>
        <w:t>.</w:t>
      </w:r>
      <w:r w:rsidR="006E101F">
        <w:t xml:space="preserve">  </w:t>
      </w:r>
      <w:r>
        <w:t xml:space="preserve"> </w:t>
      </w:r>
      <w:r w:rsidRPr="006155EA">
        <w:t>A deposit of half the full purchase price, or</w:t>
      </w:r>
      <w:r w:rsidR="00335E99">
        <w:t xml:space="preserve"> </w:t>
      </w:r>
      <w:r w:rsidR="00CD6A46">
        <w:rPr>
          <w:u w:val="single"/>
        </w:rPr>
        <w:t>$______</w:t>
      </w:r>
      <w:r w:rsidRPr="006155EA">
        <w:t xml:space="preserve"> is required to reserve the </w:t>
      </w:r>
      <w:r w:rsidR="00796983" w:rsidRPr="006155EA">
        <w:t>dog</w:t>
      </w:r>
      <w:r w:rsidRPr="006155EA">
        <w:t xml:space="preserve">. </w:t>
      </w:r>
      <w:r w:rsidR="00BD12DC" w:rsidRPr="006155EA">
        <w:t xml:space="preserve">Payment of the deposit will be accepted in cash, money order or cashier’s check. </w:t>
      </w:r>
      <w:r w:rsidRPr="006155EA">
        <w:t xml:space="preserve">This deposit will hold the </w:t>
      </w:r>
      <w:r w:rsidR="00796983" w:rsidRPr="006155EA">
        <w:t>dog</w:t>
      </w:r>
      <w:r w:rsidRPr="006155EA">
        <w:t xml:space="preserve"> until the Breeder determines it is ready to go to its new home.</w:t>
      </w:r>
      <w:r>
        <w:t xml:space="preserve"> The balance must be paid in full </w:t>
      </w:r>
      <w:r w:rsidR="00BD12DC">
        <w:t>on or before the pick-up date</w:t>
      </w:r>
      <w:r>
        <w:t>. Payment</w:t>
      </w:r>
      <w:r w:rsidR="00BD12DC">
        <w:t xml:space="preserve"> of the remainder of the purchase price must be</w:t>
      </w:r>
      <w:r>
        <w:t xml:space="preserve"> cash</w:t>
      </w:r>
      <w:r w:rsidR="00BD12DC">
        <w:t xml:space="preserve"> only unless it is paid far enough in advance via check or money order to ensure that the funds are fully available to the Breeder. </w:t>
      </w:r>
      <w:r w:rsidR="00BC4B61">
        <w:t xml:space="preserve">The Breeder will not accept electronic forms of payment. </w:t>
      </w:r>
      <w:r w:rsidR="00BC4B61" w:rsidRPr="000961A3">
        <w:rPr>
          <w:strike/>
        </w:rPr>
        <w:t>If</w:t>
      </w:r>
      <w:r w:rsidR="00BC4B61" w:rsidRPr="00CD6A46">
        <w:t xml:space="preserve"> full p</w:t>
      </w:r>
      <w:r w:rsidR="00BD12DC" w:rsidRPr="00CD6A46">
        <w:t>ayment is not received within 5</w:t>
      </w:r>
      <w:r w:rsidR="00BC4B61" w:rsidRPr="00CD6A46">
        <w:t xml:space="preserve"> days of the agreed upon pick up date the </w:t>
      </w:r>
      <w:r w:rsidR="00796983" w:rsidRPr="00CD6A46">
        <w:t>dog</w:t>
      </w:r>
      <w:r w:rsidR="00BC4B61" w:rsidRPr="00CD6A46">
        <w:t xml:space="preserve"> will be offered for sale to other individuals. The deposit is non-refundable unless the </w:t>
      </w:r>
      <w:r w:rsidR="00796983" w:rsidRPr="00CD6A46">
        <w:t>dog</w:t>
      </w:r>
      <w:r w:rsidR="00BC4B61" w:rsidRPr="00CD6A46">
        <w:t xml:space="preserve"> is found to be unfit for sale. On agreement between the Breeder an</w:t>
      </w:r>
      <w:r w:rsidR="00BD12DC" w:rsidRPr="00CD6A46">
        <w:t>d the Purchaser, the deposit may</w:t>
      </w:r>
      <w:r w:rsidR="00BC4B61" w:rsidRPr="00CD6A46">
        <w:t xml:space="preserve"> be transferred to another litter.</w:t>
      </w:r>
    </w:p>
    <w:p w14:paraId="4A2F4D5E" w14:textId="77777777" w:rsidR="00BD12DC" w:rsidRPr="00BD12DC" w:rsidRDefault="00BD12DC" w:rsidP="00BD12DC">
      <w:pPr>
        <w:pStyle w:val="ListParagraph"/>
        <w:rPr>
          <w:b/>
        </w:rPr>
      </w:pPr>
    </w:p>
    <w:p w14:paraId="13B7E53E" w14:textId="77777777" w:rsidR="007458CA" w:rsidRPr="00671910" w:rsidRDefault="007458CA" w:rsidP="00671910">
      <w:pPr>
        <w:pStyle w:val="ListParagraph"/>
        <w:numPr>
          <w:ilvl w:val="0"/>
          <w:numId w:val="1"/>
        </w:numPr>
        <w:rPr>
          <w:b/>
        </w:rPr>
      </w:pPr>
      <w:r>
        <w:rPr>
          <w:b/>
        </w:rPr>
        <w:t xml:space="preserve">Pick-up Arrangements: </w:t>
      </w:r>
      <w:r w:rsidR="00BD12DC">
        <w:t>the earliest pick-</w:t>
      </w:r>
      <w:r>
        <w:t>up date will be determined by the Breeder and the Breeder will work with t</w:t>
      </w:r>
      <w:r w:rsidR="00BD12DC">
        <w:t>he Purchaser to agree on a pick-</w:t>
      </w:r>
      <w:r>
        <w:t>up date on or af</w:t>
      </w:r>
      <w:r w:rsidR="00BD12DC">
        <w:t>ter that earliest pick-</w:t>
      </w:r>
      <w:r>
        <w:t xml:space="preserve">up date. Puppies can be picked up by the Purchaser or a bonded puppy nanny. The Breeder is not responsible for arrangements between the Purchaser and a puppy nanny but the Breeder will not release a </w:t>
      </w:r>
      <w:r w:rsidR="00796983">
        <w:t>dog</w:t>
      </w:r>
      <w:r>
        <w:t xml:space="preserve"> to any person other than the Pu</w:t>
      </w:r>
      <w:r w:rsidR="00BD12DC">
        <w:t>rchaser without proof of bond</w:t>
      </w:r>
      <w:r>
        <w:t xml:space="preserve"> and insurance, </w:t>
      </w:r>
      <w:r w:rsidR="00BD12DC">
        <w:t xml:space="preserve">a certified letter from the Purchaser releasing the Breeder of all responsibility for the health and well-being of the </w:t>
      </w:r>
      <w:r w:rsidR="00796983">
        <w:t xml:space="preserve">dog while it is in the possession of the puppy nanny, </w:t>
      </w:r>
      <w:r>
        <w:t>and appropriate transportation</w:t>
      </w:r>
      <w:r w:rsidR="00796983">
        <w:t xml:space="preserve"> including a secured crate</w:t>
      </w:r>
      <w:r>
        <w:t xml:space="preserve">. </w:t>
      </w:r>
      <w:r w:rsidR="00795075">
        <w:t>The Breeder is not responsible for making transportation arrangements and is not responsible, directly or indirectly, for any transportation costs, inconvenience or delays in transportation.</w:t>
      </w:r>
    </w:p>
    <w:p w14:paraId="10E24A0D" w14:textId="77777777" w:rsidR="00671910" w:rsidRPr="00671910" w:rsidRDefault="00671910" w:rsidP="00671910">
      <w:pPr>
        <w:rPr>
          <w:b/>
        </w:rPr>
      </w:pPr>
    </w:p>
    <w:p w14:paraId="3B0D63E6" w14:textId="73751735" w:rsidR="008013FA" w:rsidRPr="008013FA" w:rsidRDefault="00671910" w:rsidP="008013FA">
      <w:pPr>
        <w:pStyle w:val="ListParagraph"/>
        <w:numPr>
          <w:ilvl w:val="0"/>
          <w:numId w:val="1"/>
        </w:numPr>
        <w:rPr>
          <w:b/>
        </w:rPr>
      </w:pPr>
      <w:r>
        <w:rPr>
          <w:b/>
        </w:rPr>
        <w:t xml:space="preserve">Returns: </w:t>
      </w:r>
      <w:proofErr w:type="gramStart"/>
      <w:r w:rsidR="00796983" w:rsidRPr="00272596">
        <w:rPr>
          <w:b/>
          <w:bCs/>
        </w:rPr>
        <w:t>the</w:t>
      </w:r>
      <w:proofErr w:type="gramEnd"/>
      <w:r w:rsidR="00796983" w:rsidRPr="00272596">
        <w:rPr>
          <w:b/>
          <w:bCs/>
        </w:rPr>
        <w:t xml:space="preserve"> Breeder reserves the right of first refusal in any instance where the Purchaser will no longer retain possession of the dog. T</w:t>
      </w:r>
      <w:r w:rsidRPr="00272596">
        <w:rPr>
          <w:b/>
          <w:bCs/>
        </w:rPr>
        <w:t>he</w:t>
      </w:r>
      <w:r w:rsidRPr="00D370D0">
        <w:rPr>
          <w:b/>
          <w:bCs/>
        </w:rPr>
        <w:t xml:space="preserve"> Purchaser agrees to return the </w:t>
      </w:r>
      <w:r w:rsidR="00796983" w:rsidRPr="00D370D0">
        <w:rPr>
          <w:b/>
          <w:bCs/>
        </w:rPr>
        <w:t>dog</w:t>
      </w:r>
      <w:r w:rsidRPr="00D370D0">
        <w:rPr>
          <w:b/>
          <w:bCs/>
        </w:rPr>
        <w:t xml:space="preserve"> to the Bre</w:t>
      </w:r>
      <w:r w:rsidR="00796983" w:rsidRPr="00D370D0">
        <w:rPr>
          <w:b/>
          <w:bCs/>
        </w:rPr>
        <w:t>eder if for any reason the Purchaser</w:t>
      </w:r>
      <w:r w:rsidRPr="00D370D0">
        <w:rPr>
          <w:b/>
          <w:bCs/>
        </w:rPr>
        <w:t xml:space="preserve"> no longer wants or is unable to keep the </w:t>
      </w:r>
      <w:r w:rsidR="00796983" w:rsidRPr="00D370D0">
        <w:rPr>
          <w:b/>
          <w:bCs/>
        </w:rPr>
        <w:t>dog</w:t>
      </w:r>
      <w:r w:rsidRPr="00D370D0">
        <w:rPr>
          <w:b/>
          <w:bCs/>
        </w:rPr>
        <w:t>.</w:t>
      </w:r>
      <w:r>
        <w:t xml:space="preserve"> The Purchaser agrees never to surrender the </w:t>
      </w:r>
      <w:r w:rsidR="00796983">
        <w:t>dog</w:t>
      </w:r>
      <w:r>
        <w:t xml:space="preserve"> to a shelter or rescue group of any kind. Further, the Purchaser agrees not to resell, trade or give away the </w:t>
      </w:r>
      <w:r w:rsidR="00796983">
        <w:t>dog</w:t>
      </w:r>
      <w:r>
        <w:t xml:space="preserve">. The Breeder will accept the </w:t>
      </w:r>
      <w:r w:rsidR="00796983">
        <w:t>dog</w:t>
      </w:r>
      <w:r>
        <w:t xml:space="preserve"> back at any time with no refund to the Purchaser and will then accept responsibility for the </w:t>
      </w:r>
      <w:r w:rsidR="00796983">
        <w:t>dog</w:t>
      </w:r>
      <w:r>
        <w:t xml:space="preserve"> and all future costs associated with the </w:t>
      </w:r>
      <w:r w:rsidR="00796983">
        <w:t>dog</w:t>
      </w:r>
      <w:r>
        <w:t>. All tran</w:t>
      </w:r>
      <w:r w:rsidR="00796983">
        <w:t>sportation arrangements and costs are the Purchaser’s responsibility</w:t>
      </w:r>
      <w:r>
        <w:t>.</w:t>
      </w:r>
      <w:r w:rsidR="00796983">
        <w:t xml:space="preserve"> The Purchaser will sign the registration papers back to the Breeder in these circumstances. </w:t>
      </w:r>
    </w:p>
    <w:p w14:paraId="6E084CE7" w14:textId="77777777" w:rsidR="008013FA" w:rsidRPr="008013FA" w:rsidRDefault="008013FA" w:rsidP="008013FA">
      <w:pPr>
        <w:rPr>
          <w:b/>
        </w:rPr>
      </w:pPr>
    </w:p>
    <w:p w14:paraId="42ED3FCD" w14:textId="77777777" w:rsidR="00795075" w:rsidRPr="00796983" w:rsidRDefault="00C50D5B" w:rsidP="00796983">
      <w:pPr>
        <w:pStyle w:val="ListParagraph"/>
        <w:numPr>
          <w:ilvl w:val="0"/>
          <w:numId w:val="1"/>
        </w:numPr>
        <w:rPr>
          <w:b/>
        </w:rPr>
      </w:pPr>
      <w:r w:rsidRPr="00671910">
        <w:rPr>
          <w:b/>
        </w:rPr>
        <w:t>Health Guarantee:</w:t>
      </w:r>
      <w:r w:rsidR="00796983">
        <w:t xml:space="preserve"> the</w:t>
      </w:r>
      <w:r>
        <w:t xml:space="preserve"> </w:t>
      </w:r>
      <w:r w:rsidR="00796983">
        <w:t>dog</w:t>
      </w:r>
      <w:r>
        <w:t xml:space="preserve"> has no known health or genetic defects. The Breeder attests that at the time of transfer the </w:t>
      </w:r>
      <w:r w:rsidR="00796983">
        <w:t>dog</w:t>
      </w:r>
      <w:r>
        <w:t xml:space="preserve"> is in good health and has been immunized and de-wormed according to the official health record for the </w:t>
      </w:r>
      <w:r w:rsidR="00796983">
        <w:t>dog</w:t>
      </w:r>
      <w:r>
        <w:t xml:space="preserve">. </w:t>
      </w:r>
      <w:r w:rsidR="00795075">
        <w:t xml:space="preserve">The Breeder will provide proof of good health and current vaccinations and heartworm preventative of the sire and dam of the </w:t>
      </w:r>
      <w:r w:rsidR="00796983">
        <w:t>dog</w:t>
      </w:r>
      <w:r w:rsidR="00795075">
        <w:t xml:space="preserve">. </w:t>
      </w:r>
      <w:r w:rsidR="00DB787F">
        <w:t>The Breeder completes all breed-</w:t>
      </w:r>
      <w:r w:rsidR="00795075">
        <w:t xml:space="preserve">appropriate tests and certifications for all breeding dogs. </w:t>
      </w:r>
    </w:p>
    <w:p w14:paraId="22B561E8" w14:textId="344FBC4D" w:rsidR="00671910" w:rsidRPr="00671910" w:rsidRDefault="00C50D5B" w:rsidP="00671910">
      <w:pPr>
        <w:pStyle w:val="ListParagraph"/>
        <w:numPr>
          <w:ilvl w:val="1"/>
          <w:numId w:val="1"/>
        </w:numPr>
        <w:rPr>
          <w:b/>
        </w:rPr>
      </w:pPr>
      <w:r>
        <w:t xml:space="preserve">The Purchaser agrees to have the dog examined by the Purchaser’s veterinarian at the Purchaser’s expense within </w:t>
      </w:r>
      <w:r w:rsidR="0033661E">
        <w:t>72</w:t>
      </w:r>
      <w:r>
        <w:t xml:space="preserve"> hours of taking possession of the dog. If the veterinarian does not give the dog a clean bill of health the Purchaser will immediately notify the Breeder and provide proof of the veterinarian’s diagnosis. The Breeder reserves the right to have the dog examined by a veterinarian of her choice to confirm the diagnosis and the Breeder will pay for this examination. Failure of the Purchaser to provide proof of the examination results to the Breeder within 2 days</w:t>
      </w:r>
      <w:r w:rsidR="009B292F">
        <w:t xml:space="preserve"> after the required exam</w:t>
      </w:r>
      <w:r>
        <w:t xml:space="preserve"> renders this Health Guarantee null and void.</w:t>
      </w:r>
    </w:p>
    <w:p w14:paraId="2379D13B" w14:textId="77777777" w:rsidR="00234B28" w:rsidRPr="00234B28" w:rsidRDefault="00234B28" w:rsidP="00C50D5B">
      <w:pPr>
        <w:pStyle w:val="ListParagraph"/>
        <w:numPr>
          <w:ilvl w:val="1"/>
          <w:numId w:val="1"/>
        </w:numPr>
        <w:rPr>
          <w:b/>
        </w:rPr>
      </w:pPr>
      <w:r>
        <w:t>The Purcha</w:t>
      </w:r>
      <w:r w:rsidR="00796983">
        <w:t>ser agrees to complete all recommended</w:t>
      </w:r>
      <w:r>
        <w:t xml:space="preserve"> vaccines before taking the </w:t>
      </w:r>
      <w:r w:rsidR="00796983">
        <w:t>dog</w:t>
      </w:r>
      <w:r>
        <w:t xml:space="preserve"> out in public, letting it play on public sidewalks, grasses or other surfaces, or letting the </w:t>
      </w:r>
      <w:r w:rsidR="00796983">
        <w:t>dog</w:t>
      </w:r>
      <w:r>
        <w:t xml:space="preserve"> be touched/handled by anyone outside the family. The Purchaser will make every effort to protect the </w:t>
      </w:r>
      <w:r w:rsidR="00796983">
        <w:t>dog</w:t>
      </w:r>
      <w:r>
        <w:t xml:space="preserve"> from any communicable diseases such as parvo. </w:t>
      </w:r>
    </w:p>
    <w:p w14:paraId="135C9702" w14:textId="77777777" w:rsidR="00C50D5B" w:rsidRPr="00C50D5B" w:rsidRDefault="00C50D5B" w:rsidP="00C50D5B">
      <w:pPr>
        <w:pStyle w:val="ListParagraph"/>
        <w:numPr>
          <w:ilvl w:val="1"/>
          <w:numId w:val="1"/>
        </w:numPr>
        <w:rPr>
          <w:b/>
        </w:rPr>
      </w:pPr>
      <w:r>
        <w:t xml:space="preserve">Any condition that is minor, correctable or a breed-related condition is not covered under this Health Guarantee. Any condition which could go away or that the </w:t>
      </w:r>
      <w:r w:rsidR="00796983">
        <w:t>dog</w:t>
      </w:r>
      <w:r>
        <w:t xml:space="preserve"> will likely outgrow is not covered under this Health Guarantee. This will be determined through agreement by both veterinarians and the Breeder. </w:t>
      </w:r>
    </w:p>
    <w:p w14:paraId="6219E1A5" w14:textId="77777777" w:rsidR="00671910" w:rsidRPr="00671910" w:rsidRDefault="00795075" w:rsidP="00C50D5B">
      <w:pPr>
        <w:pStyle w:val="ListParagraph"/>
        <w:numPr>
          <w:ilvl w:val="1"/>
          <w:numId w:val="1"/>
        </w:numPr>
        <w:rPr>
          <w:b/>
        </w:rPr>
      </w:pPr>
      <w:r>
        <w:t xml:space="preserve">The Breeder does not guarantee </w:t>
      </w:r>
      <w:r w:rsidR="00671910">
        <w:t xml:space="preserve">issues with the dog related to hypoglycemia, small open fontanel (which is common in Pomeranians and other toy breeds), undescended testicles, hernia, parasites, or accidents that may happen on the Purchaser’s premises. This Health Guarantee does not cover anything that is treatable and that will not cause death.  </w:t>
      </w:r>
    </w:p>
    <w:p w14:paraId="15F26071" w14:textId="77777777" w:rsidR="00C50D5B" w:rsidRPr="00234B28" w:rsidRDefault="00C50D5B" w:rsidP="00C50D5B">
      <w:pPr>
        <w:pStyle w:val="ListParagraph"/>
        <w:numPr>
          <w:ilvl w:val="1"/>
          <w:numId w:val="1"/>
        </w:numPr>
        <w:rPr>
          <w:b/>
        </w:rPr>
      </w:pPr>
      <w:r>
        <w:t xml:space="preserve">If the dog is found not to be in good health, the Breeder will resume possession of the dog and </w:t>
      </w:r>
      <w:r w:rsidR="009B77D9">
        <w:t xml:space="preserve">will either refund the Purchaser the entire purchase price of the </w:t>
      </w:r>
      <w:r w:rsidR="00796983">
        <w:t>dog</w:t>
      </w:r>
      <w:r w:rsidR="009B77D9">
        <w:t xml:space="preserve"> or replace the </w:t>
      </w:r>
      <w:r w:rsidR="00796983">
        <w:t>dog</w:t>
      </w:r>
      <w:r w:rsidR="009B77D9">
        <w:t xml:space="preserve"> with the next available </w:t>
      </w:r>
      <w:r w:rsidR="00796983">
        <w:t>dog</w:t>
      </w:r>
      <w:r w:rsidR="009B77D9">
        <w:t xml:space="preserve"> of equal value. The Breeder is not responsible for any veterinarian costs, medical expenses, or other expenses related to the </w:t>
      </w:r>
      <w:r w:rsidR="00796983">
        <w:t>dog</w:t>
      </w:r>
      <w:r w:rsidR="009B77D9">
        <w:t xml:space="preserve"> prior to the return of the </w:t>
      </w:r>
      <w:r w:rsidR="00796983">
        <w:t>dog</w:t>
      </w:r>
      <w:r w:rsidR="009B77D9">
        <w:t xml:space="preserve"> to the Breeder’s possession. The Purchaser will return the </w:t>
      </w:r>
      <w:r w:rsidR="00796983">
        <w:t>dog</w:t>
      </w:r>
      <w:r w:rsidR="009B77D9">
        <w:t xml:space="preserve"> to the Breeder at the Purchaser’s expense. All transportation costs to return the dog </w:t>
      </w:r>
      <w:r w:rsidR="009B77D9">
        <w:lastRenderedPageBreak/>
        <w:t xml:space="preserve">and/or receive a replacement are at the Purchaser’s expense. </w:t>
      </w:r>
      <w:r w:rsidR="009B292F">
        <w:t>The Purchaser must provide the Breeder with contact information for the diagnosing veterinarian and the Breeder will contact and speak with the veterinarian about any issues.</w:t>
      </w:r>
    </w:p>
    <w:p w14:paraId="0E6A9F4D" w14:textId="77777777" w:rsidR="00234B28" w:rsidRPr="00234B28" w:rsidRDefault="00234B28" w:rsidP="00C50D5B">
      <w:pPr>
        <w:pStyle w:val="ListParagraph"/>
        <w:numPr>
          <w:ilvl w:val="1"/>
          <w:numId w:val="1"/>
        </w:numPr>
        <w:rPr>
          <w:b/>
        </w:rPr>
      </w:pPr>
      <w:r>
        <w:t>This Health Guarantee does not cover any of the following conditions: intestinal parasit</w:t>
      </w:r>
      <w:r w:rsidR="001E4C8B">
        <w:t>es</w:t>
      </w:r>
      <w:r>
        <w:t>, kennel cough, pneumonia, e</w:t>
      </w:r>
      <w:r w:rsidR="001E4C8B">
        <w:t>ar or skin mites, mange</w:t>
      </w:r>
      <w:r>
        <w:t xml:space="preserve">, cherry eye, allergies of any kind, herniation of any kind, stenotic nares, small trachea, </w:t>
      </w:r>
      <w:proofErr w:type="spellStart"/>
      <w:r>
        <w:t>entropian</w:t>
      </w:r>
      <w:proofErr w:type="spellEnd"/>
      <w:r>
        <w:t xml:space="preserve">, undescended testes, or luxated patellas graded 1-3. The Breeder ensures that the </w:t>
      </w:r>
      <w:r w:rsidR="00796983">
        <w:t>dog</w:t>
      </w:r>
      <w:r>
        <w:t xml:space="preserve"> does not have any of these conditions at time of purchase. </w:t>
      </w:r>
    </w:p>
    <w:p w14:paraId="2B6E150E" w14:textId="77777777" w:rsidR="00234B28" w:rsidRPr="00234B28" w:rsidRDefault="00234B28" w:rsidP="00C50D5B">
      <w:pPr>
        <w:pStyle w:val="ListParagraph"/>
        <w:numPr>
          <w:ilvl w:val="1"/>
          <w:numId w:val="1"/>
        </w:numPr>
        <w:rPr>
          <w:b/>
        </w:rPr>
      </w:pPr>
      <w:r>
        <w:t xml:space="preserve">This Health Guarantee does not cover any veterinarian costs associated with spaying or neutering, including correction of undescended testes or any elective surgeries. </w:t>
      </w:r>
    </w:p>
    <w:p w14:paraId="392A89E3" w14:textId="77777777" w:rsidR="00234B28" w:rsidRPr="002D5C65" w:rsidRDefault="00234B28" w:rsidP="00C50D5B">
      <w:pPr>
        <w:pStyle w:val="ListParagraph"/>
        <w:numPr>
          <w:ilvl w:val="1"/>
          <w:numId w:val="1"/>
        </w:numPr>
        <w:rPr>
          <w:b/>
        </w:rPr>
      </w:pPr>
      <w:r>
        <w:t>The Breeder does not provide</w:t>
      </w:r>
      <w:r w:rsidR="006804E7">
        <w:t xml:space="preserve"> a Health Guarantee against non-life-</w:t>
      </w:r>
      <w:r>
        <w:t xml:space="preserve">threatening illnesses common to puppies. </w:t>
      </w:r>
    </w:p>
    <w:p w14:paraId="2FF88E1A" w14:textId="77777777" w:rsidR="00671910" w:rsidRPr="00671910" w:rsidRDefault="00671910" w:rsidP="00C50D5B">
      <w:pPr>
        <w:pStyle w:val="ListParagraph"/>
        <w:numPr>
          <w:ilvl w:val="1"/>
          <w:numId w:val="1"/>
        </w:numPr>
        <w:rPr>
          <w:b/>
        </w:rPr>
      </w:pPr>
      <w:r>
        <w:t xml:space="preserve">The Purchaser will notify the Breeder if the </w:t>
      </w:r>
      <w:r w:rsidR="00796983">
        <w:t>dog</w:t>
      </w:r>
      <w:r>
        <w:t xml:space="preserve"> is found to have any genetic defects or disorders. </w:t>
      </w:r>
    </w:p>
    <w:p w14:paraId="6D703D9B" w14:textId="77777777" w:rsidR="002D5C65" w:rsidRPr="002D5C65" w:rsidRDefault="002D5C65" w:rsidP="00C50D5B">
      <w:pPr>
        <w:pStyle w:val="ListParagraph"/>
        <w:numPr>
          <w:ilvl w:val="1"/>
          <w:numId w:val="1"/>
        </w:numPr>
        <w:rPr>
          <w:b/>
        </w:rPr>
      </w:pPr>
      <w:r>
        <w:t xml:space="preserve">If the </w:t>
      </w:r>
      <w:r w:rsidR="00796983">
        <w:t>dog</w:t>
      </w:r>
      <w:r>
        <w:t xml:space="preserve"> is found to have a life threatening genetic defect prior to its first birthday, as evidenced by a statement from a licensed veterinarian selected by the Purchaser and confirmed by a licensed veterinarian chosen by the Breeder, the Breeder will refund the full purchase price of the </w:t>
      </w:r>
      <w:r w:rsidR="00796983">
        <w:t>dog</w:t>
      </w:r>
      <w:r>
        <w:t xml:space="preserve"> and reserves the right to repossess the </w:t>
      </w:r>
      <w:r w:rsidR="00796983">
        <w:t>dog</w:t>
      </w:r>
      <w:r>
        <w:t xml:space="preserve">; OR the Breeder will refund one half of the purchase price of the </w:t>
      </w:r>
      <w:r w:rsidR="00796983">
        <w:t>dog</w:t>
      </w:r>
      <w:r>
        <w:t xml:space="preserve"> and the Purchaser will retain possession of the </w:t>
      </w:r>
      <w:r w:rsidR="00796983">
        <w:t>dog</w:t>
      </w:r>
      <w:r>
        <w:t xml:space="preserve">. All medical care associated with the </w:t>
      </w:r>
      <w:r w:rsidR="00796983">
        <w:t>dog</w:t>
      </w:r>
      <w:r>
        <w:t xml:space="preserve"> is the Purchaser’s responsibility, including the confirming veterinarian exam. </w:t>
      </w:r>
    </w:p>
    <w:p w14:paraId="05F84C10" w14:textId="77777777" w:rsidR="002D5C65" w:rsidRPr="002D5C65" w:rsidRDefault="002D5C65" w:rsidP="00C50D5B">
      <w:pPr>
        <w:pStyle w:val="ListParagraph"/>
        <w:numPr>
          <w:ilvl w:val="1"/>
          <w:numId w:val="1"/>
        </w:numPr>
        <w:rPr>
          <w:b/>
        </w:rPr>
      </w:pPr>
      <w:r>
        <w:t xml:space="preserve">In the unlikely event of the death of the </w:t>
      </w:r>
      <w:r w:rsidR="00796983">
        <w:t>dog</w:t>
      </w:r>
      <w:r>
        <w:t xml:space="preserve"> prior to its first birthday </w:t>
      </w:r>
      <w:r w:rsidR="00795075">
        <w:t>because of</w:t>
      </w:r>
      <w:r>
        <w:t xml:space="preserve"> a genetic problem, the Breeder will either refund the full purchase price of the </w:t>
      </w:r>
      <w:r w:rsidR="00796983">
        <w:t>dog</w:t>
      </w:r>
      <w:r>
        <w:t xml:space="preserve"> or replace the </w:t>
      </w:r>
      <w:r w:rsidR="00796983">
        <w:t>dog</w:t>
      </w:r>
      <w:r>
        <w:t xml:space="preserve"> with the next available </w:t>
      </w:r>
      <w:r w:rsidR="00796983">
        <w:t>dog</w:t>
      </w:r>
      <w:r>
        <w:t xml:space="preserve"> of equal value. This choice will be made solely at the discretion of the Breeder. </w:t>
      </w:r>
      <w:r w:rsidR="00795075">
        <w:t xml:space="preserve">If the Breeder opts to offer a replacement </w:t>
      </w:r>
      <w:r w:rsidR="00796983">
        <w:t>dog</w:t>
      </w:r>
      <w:r w:rsidR="00795075">
        <w:t xml:space="preserve"> and the Purchaser declines, the Breeder is under no further obligation and it will be deemed that the Purchaser has released the Breeder from all further claims. </w:t>
      </w:r>
      <w:r w:rsidR="009B292F">
        <w:t>The Purchaser must provide the Breeder with contact information for the diagnosing veterinarian and the Breeder will contact and speak with the veterinarian about any issues.</w:t>
      </w:r>
    </w:p>
    <w:p w14:paraId="218AB2E5" w14:textId="77777777" w:rsidR="002D5C65" w:rsidRPr="00234B28" w:rsidRDefault="002D5C65" w:rsidP="002D5C65">
      <w:pPr>
        <w:pStyle w:val="ListParagraph"/>
        <w:ind w:left="1440"/>
        <w:rPr>
          <w:b/>
        </w:rPr>
      </w:pPr>
    </w:p>
    <w:p w14:paraId="60FDADB1" w14:textId="77777777" w:rsidR="00795075" w:rsidRPr="00795075" w:rsidRDefault="002D5C65" w:rsidP="00795075">
      <w:pPr>
        <w:pStyle w:val="ListParagraph"/>
        <w:numPr>
          <w:ilvl w:val="0"/>
          <w:numId w:val="1"/>
        </w:numPr>
        <w:rPr>
          <w:b/>
        </w:rPr>
      </w:pPr>
      <w:r>
        <w:rPr>
          <w:b/>
        </w:rPr>
        <w:t xml:space="preserve">Care of the Dog: </w:t>
      </w:r>
      <w:proofErr w:type="gramStart"/>
      <w:r>
        <w:t>the</w:t>
      </w:r>
      <w:proofErr w:type="gramEnd"/>
      <w:r>
        <w:t xml:space="preserve"> Purchaser agrees that the dog will live in the family home as its primary housing and will be treated with loving care and affection. The dog will interact with the family and will not be isolated. The Purchaser will maintain recommended vaccinations, heart worm preventions, and general de-</w:t>
      </w:r>
      <w:proofErr w:type="spellStart"/>
      <w:r>
        <w:t>wormings</w:t>
      </w:r>
      <w:proofErr w:type="spellEnd"/>
      <w:r>
        <w:t>. The Purchaser will have direct control of the dog when in public and off the premises of the dog’s home. The outdoor area for the dog will be fenced and secured to ensure the safety of the dog. The Purchaser will make every effort to maintain the physical, mental and emotional health of the dog throughout its lifetime. The Breeder reserves the right to repossess the dog with no refund to the Purchaser if the dog is kept chained or tied; housed or kept continuously in a yard, garage, patio, balcony or any other housing that is not the primary housing of the Purchaser.</w:t>
      </w:r>
    </w:p>
    <w:p w14:paraId="7EFD4978" w14:textId="77777777" w:rsidR="00795075" w:rsidRPr="00795075" w:rsidRDefault="00795075" w:rsidP="00795075">
      <w:pPr>
        <w:pStyle w:val="ListParagraph"/>
        <w:rPr>
          <w:b/>
        </w:rPr>
      </w:pPr>
    </w:p>
    <w:p w14:paraId="7B6501C6" w14:textId="77777777" w:rsidR="005773AB" w:rsidRDefault="005773AB" w:rsidP="001E4C8B"/>
    <w:p w14:paraId="3BA82A4E" w14:textId="3FEFBB07" w:rsidR="00671910" w:rsidRPr="005773AB" w:rsidRDefault="00795075" w:rsidP="005773AB">
      <w:pPr>
        <w:rPr>
          <w:b/>
        </w:rPr>
      </w:pPr>
      <w:r>
        <w:lastRenderedPageBreak/>
        <w:t xml:space="preserve">The Purchaser understands that should the terms outlined in this contract be ignored or disregarded, or if any attempt is made to break this contract, it will be considered a Breach of Contract. In such an event the Purchaser agrees to pay the Breeder a fine equal to the full purchase price. The Purchaser also agrees to forfeit ownership of the dog back to the Breeder, and – if necessary – transfer and sign all registration papers back to the Breeder, and pay all fees incurred returning the dog to the Breeder. </w:t>
      </w:r>
    </w:p>
    <w:p w14:paraId="3D6BC582" w14:textId="77777777" w:rsidR="00671910" w:rsidRDefault="00671910" w:rsidP="00671910">
      <w:r>
        <w:t>This contract contains the entire agreement between the parties and no statement or verbal agreements that are not contained in this written contract are valid or binding. This contract will not be modified or altered except in writing and accompanied by the signature of both parties. Violations of any element of this contract will constitute Breach of Contract. Both the B</w:t>
      </w:r>
      <w:r w:rsidR="001E4C8B">
        <w:t>reeder and Purchaser will retain</w:t>
      </w:r>
      <w:r>
        <w:t xml:space="preserve"> copies of this contract.</w:t>
      </w:r>
    </w:p>
    <w:p w14:paraId="6A84D787" w14:textId="77777777" w:rsidR="00671910" w:rsidRDefault="00671910" w:rsidP="00671910">
      <w:r>
        <w:t>I have read and understand the stipulations of the contract and voluntarily agree to all elements, stipulations and provisions herein.</w:t>
      </w:r>
    </w:p>
    <w:p w14:paraId="054D44F1" w14:textId="77777777" w:rsidR="00671910" w:rsidRDefault="00671910" w:rsidP="00671910"/>
    <w:p w14:paraId="005A7E70" w14:textId="77777777" w:rsidR="00671910" w:rsidRDefault="00671910" w:rsidP="00671910">
      <w:r>
        <w:t>_________________</w:t>
      </w:r>
      <w:r w:rsidR="00644626">
        <w:t>__________________________</w:t>
      </w:r>
      <w:r>
        <w:t xml:space="preserve"> </w:t>
      </w:r>
      <w:r w:rsidR="00644626">
        <w:t>Date ______________</w:t>
      </w:r>
      <w:r>
        <w:t>Hebe Alexander, Breeder</w:t>
      </w:r>
    </w:p>
    <w:p w14:paraId="2AB13A99" w14:textId="77777777" w:rsidR="00671910" w:rsidRDefault="00671910" w:rsidP="00671910"/>
    <w:p w14:paraId="6C21C3FE" w14:textId="77777777" w:rsidR="00671910" w:rsidRPr="00671910" w:rsidRDefault="00644626" w:rsidP="00671910">
      <w:r w:rsidRPr="00CD6A46">
        <w:t>___________________________________________ Dat</w:t>
      </w:r>
      <w:bookmarkStart w:id="1" w:name="_GoBack"/>
      <w:bookmarkEnd w:id="1"/>
      <w:r w:rsidRPr="00CD6A46">
        <w:t>e ______________Purchaser</w:t>
      </w:r>
    </w:p>
    <w:sectPr w:rsidR="00671910" w:rsidRPr="006719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6E72" w14:textId="77777777" w:rsidR="00483D06" w:rsidRDefault="00483D06" w:rsidP="006821D6">
      <w:pPr>
        <w:spacing w:after="0" w:line="240" w:lineRule="auto"/>
      </w:pPr>
      <w:r>
        <w:separator/>
      </w:r>
    </w:p>
  </w:endnote>
  <w:endnote w:type="continuationSeparator" w:id="0">
    <w:p w14:paraId="24ACE06B" w14:textId="77777777" w:rsidR="00483D06" w:rsidRDefault="00483D06" w:rsidP="0068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B3BC" w14:textId="77777777" w:rsidR="00483D06" w:rsidRDefault="00483D06" w:rsidP="006821D6">
      <w:pPr>
        <w:spacing w:after="0" w:line="240" w:lineRule="auto"/>
      </w:pPr>
      <w:r>
        <w:separator/>
      </w:r>
    </w:p>
  </w:footnote>
  <w:footnote w:type="continuationSeparator" w:id="0">
    <w:p w14:paraId="74AA4F21" w14:textId="77777777" w:rsidR="00483D06" w:rsidRDefault="00483D06" w:rsidP="0068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991C" w14:textId="77777777" w:rsidR="006821D6" w:rsidRDefault="00682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55C25"/>
    <w:multiLevelType w:val="hybridMultilevel"/>
    <w:tmpl w:val="90601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12"/>
    <w:rsid w:val="00012F79"/>
    <w:rsid w:val="00074BA9"/>
    <w:rsid w:val="000961A3"/>
    <w:rsid w:val="000E039C"/>
    <w:rsid w:val="001243A4"/>
    <w:rsid w:val="00185964"/>
    <w:rsid w:val="001E4C8B"/>
    <w:rsid w:val="00234B28"/>
    <w:rsid w:val="00272596"/>
    <w:rsid w:val="002C7698"/>
    <w:rsid w:val="002D5C65"/>
    <w:rsid w:val="003167F1"/>
    <w:rsid w:val="00335E99"/>
    <w:rsid w:val="0033661E"/>
    <w:rsid w:val="00352EB6"/>
    <w:rsid w:val="00356538"/>
    <w:rsid w:val="004000B6"/>
    <w:rsid w:val="00465580"/>
    <w:rsid w:val="00483D06"/>
    <w:rsid w:val="00530D29"/>
    <w:rsid w:val="005773AB"/>
    <w:rsid w:val="006155EA"/>
    <w:rsid w:val="00644626"/>
    <w:rsid w:val="00671910"/>
    <w:rsid w:val="006804E7"/>
    <w:rsid w:val="006821D6"/>
    <w:rsid w:val="006D3323"/>
    <w:rsid w:val="006E101F"/>
    <w:rsid w:val="00742502"/>
    <w:rsid w:val="007458CA"/>
    <w:rsid w:val="00795075"/>
    <w:rsid w:val="00796983"/>
    <w:rsid w:val="007F40D1"/>
    <w:rsid w:val="008013FA"/>
    <w:rsid w:val="00810A31"/>
    <w:rsid w:val="00813FF3"/>
    <w:rsid w:val="0088244C"/>
    <w:rsid w:val="008B5F12"/>
    <w:rsid w:val="008D4F3E"/>
    <w:rsid w:val="009360B8"/>
    <w:rsid w:val="00971018"/>
    <w:rsid w:val="009B292F"/>
    <w:rsid w:val="009B77D9"/>
    <w:rsid w:val="009E7EA4"/>
    <w:rsid w:val="00A054DC"/>
    <w:rsid w:val="00B74A85"/>
    <w:rsid w:val="00BA1606"/>
    <w:rsid w:val="00BA6317"/>
    <w:rsid w:val="00BC4B61"/>
    <w:rsid w:val="00BD12DC"/>
    <w:rsid w:val="00C50D5B"/>
    <w:rsid w:val="00C630B8"/>
    <w:rsid w:val="00CD6A46"/>
    <w:rsid w:val="00D00F9E"/>
    <w:rsid w:val="00D370D0"/>
    <w:rsid w:val="00DB4F0E"/>
    <w:rsid w:val="00DB787F"/>
    <w:rsid w:val="00DC3D4C"/>
    <w:rsid w:val="00E32EB5"/>
    <w:rsid w:val="00E45AD1"/>
    <w:rsid w:val="00E70C1F"/>
    <w:rsid w:val="00F1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964FB"/>
  <w15:chartTrackingRefBased/>
  <w15:docId w15:val="{BBA2E763-DEA3-48DE-AF7F-88343DD1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F12"/>
    <w:pPr>
      <w:ind w:left="720"/>
      <w:contextualSpacing/>
    </w:pPr>
  </w:style>
  <w:style w:type="paragraph" w:styleId="Header">
    <w:name w:val="header"/>
    <w:basedOn w:val="Normal"/>
    <w:link w:val="HeaderChar"/>
    <w:uiPriority w:val="99"/>
    <w:unhideWhenUsed/>
    <w:rsid w:val="00682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1D6"/>
  </w:style>
  <w:style w:type="paragraph" w:styleId="Footer">
    <w:name w:val="footer"/>
    <w:basedOn w:val="Normal"/>
    <w:link w:val="FooterChar"/>
    <w:uiPriority w:val="99"/>
    <w:unhideWhenUsed/>
    <w:rsid w:val="00682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E5FC09ACEF5243A4151B2941C66FCF" ma:contentTypeVersion="15" ma:contentTypeDescription="Create a new document." ma:contentTypeScope="" ma:versionID="353c80946debbfe6b9a736797935f231">
  <xsd:schema xmlns:xsd="http://www.w3.org/2001/XMLSchema" xmlns:xs="http://www.w3.org/2001/XMLSchema" xmlns:p="http://schemas.microsoft.com/office/2006/metadata/properties" xmlns:ns1="http://schemas.microsoft.com/sharepoint/v3" xmlns:ns3="f8f268fb-b052-40c4-bd31-1718f161bd01" xmlns:ns4="dae7d9d9-7cb9-4872-9d6e-c86111d5667e" targetNamespace="http://schemas.microsoft.com/office/2006/metadata/properties" ma:root="true" ma:fieldsID="e5cab6512c67176476f35c206d651121" ns1:_="" ns3:_="" ns4:_="">
    <xsd:import namespace="http://schemas.microsoft.com/sharepoint/v3"/>
    <xsd:import namespace="f8f268fb-b052-40c4-bd31-1718f161bd01"/>
    <xsd:import namespace="dae7d9d9-7cb9-4872-9d6e-c86111d566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268fb-b052-40c4-bd31-1718f161bd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7d9d9-7cb9-4872-9d6e-c86111d566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295B720-7F6C-426F-8569-2E58FCCE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f268fb-b052-40c4-bd31-1718f161bd01"/>
    <ds:schemaRef ds:uri="dae7d9d9-7cb9-4872-9d6e-c86111d56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F238E-0962-4904-ACF7-0A6E3A899B2B}">
  <ds:schemaRefs>
    <ds:schemaRef ds:uri="http://schemas.microsoft.com/sharepoint/v3"/>
    <ds:schemaRef ds:uri="http://purl.org/dc/terms/"/>
    <ds:schemaRef ds:uri="http://schemas.openxmlformats.org/package/2006/metadata/core-properties"/>
    <ds:schemaRef ds:uri="http://schemas.microsoft.com/office/2006/documentManagement/types"/>
    <ds:schemaRef ds:uri="f8f268fb-b052-40c4-bd31-1718f161bd01"/>
    <ds:schemaRef ds:uri="dae7d9d9-7cb9-4872-9d6e-c86111d5667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11D86BD-DBF9-4558-9841-737F09CEDF25}">
  <ds:schemaRefs>
    <ds:schemaRef ds:uri="http://schemas.microsoft.com/sharepoint/v3/contenttype/forms"/>
  </ds:schemaRefs>
</ds:datastoreItem>
</file>

<file path=customXml/itemProps4.xml><?xml version="1.0" encoding="utf-8"?>
<ds:datastoreItem xmlns:ds="http://schemas.openxmlformats.org/officeDocument/2006/customXml" ds:itemID="{17F44AE6-4935-4C88-B1DE-76116322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Hebe</dc:creator>
  <cp:keywords/>
  <dc:description/>
  <cp:lastModifiedBy>Alexander, Hebe</cp:lastModifiedBy>
  <cp:revision>2</cp:revision>
  <dcterms:created xsi:type="dcterms:W3CDTF">2020-05-05T14:51:00Z</dcterms:created>
  <dcterms:modified xsi:type="dcterms:W3CDTF">2020-05-05T14:51:00Z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0x010100E1E5FC09ACEF5243A4151B2941C66FCF</vt:lpwstr>
  </property>
</Properties>
</file>